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4ECE" w14:textId="77777777" w:rsidR="00A92302" w:rsidRDefault="000D7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Согласие на обработку персональных данных, </w:t>
      </w:r>
    </w:p>
    <w:p w14:paraId="3DE2E730" w14:textId="77777777" w:rsidR="00A92302" w:rsidRDefault="000D7C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разрешенных субъектом персональных данных для распространения</w:t>
      </w:r>
    </w:p>
    <w:p w14:paraId="44CBF8AD" w14:textId="77777777" w:rsidR="00A92302" w:rsidRDefault="00A923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0FCF53" w14:textId="77777777" w:rsidR="00A92302" w:rsidRDefault="000D7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________________________________________________________________</w:t>
      </w:r>
    </w:p>
    <w:p w14:paraId="5991921F" w14:textId="77777777"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(фамилия, имя, отчество)</w:t>
      </w:r>
    </w:p>
    <w:p w14:paraId="409F897A" w14:textId="77777777" w:rsidR="00A92302" w:rsidRDefault="000D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контактная информация: __________________________________________________</w:t>
      </w:r>
    </w:p>
    <w:p w14:paraId="4369DB78" w14:textId="77777777"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(номер телефона, адрес электронной почты, адрес места жительства субъекта персональных данных)</w:t>
      </w:r>
    </w:p>
    <w:p w14:paraId="4F1575BE" w14:textId="77777777"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_____________________________________________________________________________________________________________,</w:t>
      </w:r>
    </w:p>
    <w:p w14:paraId="0552CA20" w14:textId="77777777" w:rsidR="00A92302" w:rsidRDefault="000D7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«ЕДИНАЯ РОССИЯ»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(Партия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ОГРН 1037739350934, адрес: 129110, город Москва, Банный переулок, дом 3 и ее структурным подразделениям</w:t>
      </w:r>
      <w:r>
        <w:rPr>
          <w:rStyle w:val="docdata"/>
          <w:rFonts w:ascii="Times New Roman" w:hAnsi="Times New Roman" w:cs="Times New Roman"/>
          <w:sz w:val="26"/>
          <w:szCs w:val="26"/>
        </w:rPr>
        <w:t xml:space="preserve">, на обработку 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персональных данных, разрешенных субъектом персональных данных для распространения, в целях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участия в предварительном голосовании по кандидатурам для последующего выдвижения от Партии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«ЕДИНАЯ РОССИЯ»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кандидатами в депутаты или на иные выборные должности в органах государственной власти и органах местного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последующего участия в избирательной кампании по соответствующим выборам.</w:t>
      </w:r>
    </w:p>
    <w:p w14:paraId="5420E7C5" w14:textId="77777777" w:rsidR="00A92302" w:rsidRDefault="000D7CB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>Перечень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разрешенных субъектом персональных данных для распространения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, на обработку которых дается согласие: </w:t>
      </w:r>
    </w:p>
    <w:p w14:paraId="0D68489C" w14:textId="77777777" w:rsidR="00A92302" w:rsidRDefault="000D7CB4">
      <w:pPr>
        <w:pStyle w:val="af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общие персональные данные: фамилия, имя, отчество; дата и место рождения; адрес регистрации по месту жительства, месту пребывания, а также адрес фактического проживания; данные паспорта гражданина; идентификационный номер налогоплательщика; гражданство; профессиональное образование с указанием организации, осуществляющей образовательную деятельность, года ее окончания и реквизитов документа об образовании и о квалификации; основное место работы или службы, должность (род занятий); сведения об осуществлении полномочий депутата на непостоянной основе; принадлежность к политической партии или иному общественному объединению, статус в общественном объединении;</w:t>
      </w:r>
      <w:r w:rsidRPr="003B2513">
        <w:rPr>
          <w:rFonts w:ascii="Times New Roman" w:hAnsi="Times New Roman" w:cs="Times New Roman"/>
          <w:sz w:val="26"/>
          <w:szCs w:val="26"/>
        </w:rPr>
        <w:t xml:space="preserve"> </w:t>
      </w:r>
      <w:r w:rsidR="00E94C72" w:rsidRPr="003B2513">
        <w:rPr>
          <w:rFonts w:ascii="Times New Roman" w:hAnsi="Times New Roman" w:cs="Times New Roman"/>
          <w:sz w:val="26"/>
          <w:szCs w:val="26"/>
        </w:rPr>
        <w:t xml:space="preserve">сведения о статусе участника СВО; сведения о наличии статуса иностранного агента; сведения о том, что кандидат аффилирован с иностранными агентами; </w:t>
      </w:r>
      <w:r w:rsidRPr="003B2513">
        <w:rPr>
          <w:rFonts w:ascii="Times New Roman" w:hAnsi="Times New Roman" w:cs="Times New Roman"/>
          <w:sz w:val="26"/>
          <w:szCs w:val="26"/>
        </w:rPr>
        <w:t>контактные телефоны, адрес электронной почты, семейное положение,  а также иные сведения</w:t>
      </w:r>
      <w:r w:rsidRPr="003B25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относящиеся к субъекту персональных данных (сведения о  наличии детей, сведения о наличии ученых степеней (званий), сведения о наличии государственных наград), фотографические изображения.</w:t>
      </w:r>
    </w:p>
    <w:p w14:paraId="74B64C8E" w14:textId="77777777" w:rsidR="00A92302" w:rsidRDefault="000D7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Даю согласие на распространение </w:t>
      </w:r>
      <w:r>
        <w:rPr>
          <w:rFonts w:ascii="Times New Roman" w:hAnsi="Times New Roman" w:cs="Times New Roman"/>
          <w:sz w:val="26"/>
          <w:szCs w:val="26"/>
        </w:rPr>
        <w:t>указанных категорий и перечня персональных данных</w:t>
      </w:r>
      <w:r>
        <w:rPr>
          <w:rStyle w:val="docdata"/>
          <w:rFonts w:ascii="Times New Roman" w:hAnsi="Times New Roman" w:cs="Times New Roman"/>
          <w:color w:val="000000"/>
          <w:sz w:val="26"/>
          <w:szCs w:val="26"/>
        </w:rPr>
        <w:t xml:space="preserve">, в том числе на предоставление доступа неограниченному кругу лиц и иные действия с персональными данными субъекта 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посредством информационного ресурса оператора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14:paraId="10A3D328" w14:textId="77777777"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(в виде адреса, состоящего из наименования протокола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https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), домена (персональные данные.ru), имя каталога на сервере и имя файла веб-страницы, на которой будут размещены персональные данные субъекта персональных данных).</w:t>
      </w:r>
    </w:p>
    <w:p w14:paraId="77E86AD6" w14:textId="77777777" w:rsidR="00A92302" w:rsidRDefault="000D7CB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распространение указанных категорий и перечня персональных данных без установления запретов на передачу этих персональных данных оператором, а также без установления запретов на обработку и условий обработки этих персональных данных.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A57949F" w14:textId="77777777" w:rsidR="00A92302" w:rsidRDefault="000D7C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14:paraId="7CED5B6B" w14:textId="77777777" w:rsidR="00A92302" w:rsidRDefault="000D7C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(фамилия, имя, отчество, подпись)</w:t>
      </w:r>
    </w:p>
    <w:p w14:paraId="38D918E6" w14:textId="77777777" w:rsidR="00A92302" w:rsidRDefault="000D7C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___________________________</w:t>
      </w:r>
    </w:p>
    <w:p w14:paraId="7B9D014C" w14:textId="77777777" w:rsidR="00A92302" w:rsidRDefault="000D7CB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(дата)</w:t>
      </w:r>
    </w:p>
    <w:p w14:paraId="5147C754" w14:textId="77777777" w:rsidR="00A92302" w:rsidRDefault="000D7CB4">
      <w:pPr>
        <w:spacing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white"/>
        </w:rPr>
        <w:t xml:space="preserve">Для установления категорий и перечня персональных данных, для обработки которых субъект персональных данных устанавливает условия и запреты (в том числе на передачу (кроме предоставления доступа), а также перечня устанавливаемых условий и запретов на обработку (кроме получения доступа) этих персональных данных неограниченным кругом лиц субъекту персональных данных необходимо направить письменное заявление, содержащее наряду с согласием на обработку персональных данных, разрешенных субъектом персональных данных для распространения, категории и перечень персональных данных, для обработки которых устанавливаются условия и запреты, перечень устанавливаемых условий и запретов на обработку,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Центральный исполнительный комитет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eastAsia="ru-RU"/>
        </w:rPr>
        <w:t>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ru-RU"/>
        </w:rPr>
        <w:t xml:space="preserve"> адрес: 129110, город Москва, Банный переулок, дом 3.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</w:p>
    <w:p w14:paraId="49B6D222" w14:textId="77777777" w:rsidR="00A92302" w:rsidRDefault="000D7C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Данное согласие действует до достижения целей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может быть отозвано субъектом персональных данных в любое время на основании письменного заявления субъекта персональных данных в Центральный исполнительный комитет Всероссийской политической партии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«ЕДИНАЯ РОССИЯ».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данных,</w:t>
      </w:r>
      <w:r>
        <w:rPr>
          <w:rFonts w:ascii="Times New Roman" w:hAnsi="Times New Roman" w:cs="Times New Roman"/>
          <w:sz w:val="26"/>
          <w:szCs w:val="26"/>
        </w:rPr>
        <w:t xml:space="preserve"> разрешенных субъектом персональных данных для распространения,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считается отозванным с момента получения Оператором персональных данных письменного заявления субъекта персональных данных об отзыве указанного согласия.</w:t>
      </w:r>
    </w:p>
    <w:p w14:paraId="05A83C6B" w14:textId="77777777" w:rsidR="00A92302" w:rsidRDefault="00A92302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229516" w14:textId="77777777" w:rsidR="00A92302" w:rsidRDefault="000D7CB4">
      <w:pPr>
        <w:spacing w:after="0" w:line="273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14:paraId="23BE3A05" w14:textId="77777777" w:rsidR="00A92302" w:rsidRDefault="000D7CB4">
      <w:pPr>
        <w:spacing w:after="0" w:line="273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(фамилия, имя, отчество, подпись)</w:t>
      </w:r>
    </w:p>
    <w:p w14:paraId="53C4A12A" w14:textId="77777777" w:rsidR="00A92302" w:rsidRDefault="000D7CB4">
      <w:pPr>
        <w:spacing w:after="0" w:line="273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14:paraId="3967AFCF" w14:textId="77777777" w:rsidR="00A92302" w:rsidRDefault="000D7CB4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(дата)</w:t>
      </w:r>
    </w:p>
    <w:p w14:paraId="59D07316" w14:textId="77777777" w:rsidR="00A92302" w:rsidRDefault="00A92302"/>
    <w:sectPr w:rsidR="00A92302" w:rsidSect="00D1034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83F5" w14:textId="77777777" w:rsidR="00400B5B" w:rsidRDefault="00400B5B">
      <w:pPr>
        <w:spacing w:after="0" w:line="240" w:lineRule="auto"/>
      </w:pPr>
      <w:r>
        <w:separator/>
      </w:r>
    </w:p>
  </w:endnote>
  <w:endnote w:type="continuationSeparator" w:id="0">
    <w:p w14:paraId="5E692DB1" w14:textId="77777777" w:rsidR="00400B5B" w:rsidRDefault="0040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0E49" w14:textId="77777777" w:rsidR="00400B5B" w:rsidRDefault="00400B5B">
      <w:pPr>
        <w:spacing w:after="0" w:line="240" w:lineRule="auto"/>
      </w:pPr>
      <w:r>
        <w:separator/>
      </w:r>
    </w:p>
  </w:footnote>
  <w:footnote w:type="continuationSeparator" w:id="0">
    <w:p w14:paraId="12534E17" w14:textId="77777777" w:rsidR="00400B5B" w:rsidRDefault="0040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373B"/>
    <w:multiLevelType w:val="hybridMultilevel"/>
    <w:tmpl w:val="125E1238"/>
    <w:lvl w:ilvl="0" w:tplc="52F01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E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65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7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F4B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8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6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CEB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2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02"/>
    <w:rsid w:val="00060CFB"/>
    <w:rsid w:val="000D7CB4"/>
    <w:rsid w:val="003B2513"/>
    <w:rsid w:val="00400B5B"/>
    <w:rsid w:val="00405C71"/>
    <w:rsid w:val="00893944"/>
    <w:rsid w:val="009B01DB"/>
    <w:rsid w:val="00A347F6"/>
    <w:rsid w:val="00A92302"/>
    <w:rsid w:val="00D10349"/>
    <w:rsid w:val="00E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7BC1"/>
  <w15:docId w15:val="{6D745B6E-8CB8-41B3-A512-4E3B690F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docdata">
    <w:name w:val="docdat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Ольга Алексеевна</dc:creator>
  <cp:lastModifiedBy>User</cp:lastModifiedBy>
  <cp:revision>2</cp:revision>
  <dcterms:created xsi:type="dcterms:W3CDTF">2024-04-03T10:44:00Z</dcterms:created>
  <dcterms:modified xsi:type="dcterms:W3CDTF">2024-04-03T10:44:00Z</dcterms:modified>
</cp:coreProperties>
</file>